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0E98" w14:textId="5DE0C123" w:rsidR="004603B0" w:rsidRPr="00857B7C" w:rsidRDefault="004603B0" w:rsidP="00460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>Uchwała nr</w:t>
      </w:r>
      <w:r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C95E5D"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>/I/2024</w:t>
      </w:r>
    </w:p>
    <w:p w14:paraId="092090D9" w14:textId="2F382052" w:rsidR="004603B0" w:rsidRPr="00857B7C" w:rsidRDefault="004603B0" w:rsidP="004603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41618E14" w14:textId="504E509A" w:rsidR="004603B0" w:rsidRPr="00857B7C" w:rsidRDefault="004603B0" w:rsidP="004603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9936CC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stycznia 2024 r.</w:t>
      </w:r>
    </w:p>
    <w:p w14:paraId="56946669" w14:textId="77777777" w:rsidR="004603B0" w:rsidRPr="00857B7C" w:rsidRDefault="004603B0" w:rsidP="004603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629BF7C" w14:textId="77777777" w:rsidR="004603B0" w:rsidRPr="00857B7C" w:rsidRDefault="004603B0" w:rsidP="004603B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A3BCC1" w14:textId="2A922C71" w:rsidR="004603B0" w:rsidRPr="00857B7C" w:rsidRDefault="004603B0" w:rsidP="00F85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bookmarkStart w:id="0" w:name="_Hlk50526854"/>
      <w:bookmarkStart w:id="1" w:name="_Hlk101872564"/>
      <w:r w:rsidR="00D36B04"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zasad rozegrania </w:t>
      </w:r>
      <w:r w:rsidR="00EC574C"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zawodów z cyklu </w:t>
      </w:r>
      <w:r w:rsidR="00D36B04"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Mistrzostw Polski w 2024 </w:t>
      </w:r>
      <w:r w:rsidR="00EC574C"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roku </w:t>
      </w:r>
      <w:r w:rsidR="00F8536E"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D36B04"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dyscyplinie podlodowej oraz </w:t>
      </w:r>
      <w:r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zwolnienia z opłat za zezwolenia na amatorski połów ryb zawodników startujących w </w:t>
      </w:r>
      <w:bookmarkEnd w:id="0"/>
      <w:bookmarkEnd w:id="1"/>
      <w:r w:rsidR="000C4142" w:rsidRPr="000C4142">
        <w:rPr>
          <w:rFonts w:ascii="Times New Roman" w:eastAsia="Times New Roman" w:hAnsi="Times New Roman"/>
          <w:b/>
          <w:sz w:val="24"/>
          <w:szCs w:val="24"/>
          <w:lang w:eastAsia="pl-PL"/>
        </w:rPr>
        <w:t>I edycj</w:t>
      </w:r>
      <w:r w:rsidR="000C4142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0C4142" w:rsidRPr="000C414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Mistrzostw Polski </w:t>
      </w:r>
      <w:r w:rsidR="00EC574C"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>w dniach 26–28 stycznia 2024 roku</w:t>
      </w:r>
    </w:p>
    <w:p w14:paraId="568D279B" w14:textId="77777777" w:rsidR="004603B0" w:rsidRPr="00857B7C" w:rsidRDefault="004603B0" w:rsidP="004603B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3549F1" w14:textId="77777777" w:rsidR="004603B0" w:rsidRPr="00857B7C" w:rsidRDefault="004603B0" w:rsidP="004603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37BFF8" w14:textId="72D5EAC5" w:rsidR="004603B0" w:rsidRPr="00857B7C" w:rsidRDefault="004603B0" w:rsidP="00006A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7B7C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§ 30 pkt </w:t>
      </w:r>
      <w:r w:rsidR="00947539" w:rsidRPr="00857B7C">
        <w:rPr>
          <w:rFonts w:ascii="Times New Roman" w:eastAsia="Times New Roman" w:hAnsi="Times New Roman"/>
          <w:sz w:val="24"/>
          <w:szCs w:val="24"/>
          <w:lang w:eastAsia="ar-SA"/>
        </w:rPr>
        <w:t xml:space="preserve">10, </w:t>
      </w:r>
      <w:r w:rsidR="00D36B04" w:rsidRPr="00857B7C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="00006A04" w:rsidRPr="00857B7C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Pr="00857B7C">
        <w:rPr>
          <w:rFonts w:ascii="Times New Roman" w:eastAsia="Times New Roman" w:hAnsi="Times New Roman"/>
          <w:sz w:val="24"/>
          <w:szCs w:val="24"/>
          <w:lang w:eastAsia="ar-SA"/>
        </w:rPr>
        <w:t xml:space="preserve"> 19 Statutu PZW z dnia 15.03.2017 roku,</w:t>
      </w:r>
      <w:r w:rsidR="00006A04" w:rsidRPr="00857B7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C574C" w:rsidRPr="00857B7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857B7C">
        <w:rPr>
          <w:rFonts w:ascii="Times New Roman" w:eastAsia="Times New Roman" w:hAnsi="Times New Roman"/>
          <w:sz w:val="24"/>
          <w:szCs w:val="24"/>
          <w:lang w:eastAsia="ar-SA"/>
        </w:rPr>
        <w:t>Zarząd Główn</w:t>
      </w:r>
      <w:r w:rsidR="00EC574C" w:rsidRPr="00857B7C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857B7C">
        <w:rPr>
          <w:rFonts w:ascii="Times New Roman" w:eastAsia="Times New Roman" w:hAnsi="Times New Roman"/>
          <w:sz w:val="24"/>
          <w:szCs w:val="24"/>
          <w:lang w:eastAsia="ar-SA"/>
        </w:rPr>
        <w:t xml:space="preserve"> Polskiego Związku Wędkarskiego</w:t>
      </w:r>
    </w:p>
    <w:p w14:paraId="1FCC52E9" w14:textId="77777777" w:rsidR="004603B0" w:rsidRPr="00857B7C" w:rsidRDefault="004603B0" w:rsidP="00006A0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7B7C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7C957B13" w14:textId="77777777" w:rsidR="004603B0" w:rsidRPr="00857B7C" w:rsidRDefault="004603B0" w:rsidP="004603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0D9F7E38" w14:textId="77777777" w:rsidR="004603B0" w:rsidRPr="00857B7C" w:rsidRDefault="004603B0" w:rsidP="004603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4CBFA4" w14:textId="03FA812D" w:rsidR="00006A04" w:rsidRPr="00857B7C" w:rsidRDefault="00006A04" w:rsidP="00006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D71E8F" w:rsidRPr="00857B7C">
        <w:rPr>
          <w:rFonts w:ascii="Times New Roman" w:eastAsia="Times New Roman" w:hAnsi="Times New Roman"/>
          <w:sz w:val="24"/>
          <w:szCs w:val="24"/>
          <w:lang w:eastAsia="pl-PL"/>
        </w:rPr>
        <w:t>1</w:t>
      </w:r>
    </w:p>
    <w:p w14:paraId="0F98FCBD" w14:textId="27AB3265" w:rsidR="00D36B04" w:rsidRPr="00857B7C" w:rsidRDefault="008115CC" w:rsidP="00C95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115CC">
        <w:rPr>
          <w:rFonts w:ascii="Times New Roman" w:eastAsia="Times New Roman" w:hAnsi="Times New Roman"/>
          <w:sz w:val="24"/>
          <w:szCs w:val="24"/>
          <w:lang w:eastAsia="pl-PL"/>
        </w:rPr>
        <w:t xml:space="preserve">I edycja </w:t>
      </w:r>
      <w:r w:rsidR="00C50204">
        <w:rPr>
          <w:rFonts w:ascii="Times New Roman" w:eastAsia="Times New Roman" w:hAnsi="Times New Roman"/>
          <w:sz w:val="24"/>
          <w:szCs w:val="24"/>
          <w:lang w:eastAsia="pl-PL"/>
        </w:rPr>
        <w:t xml:space="preserve">z cyklu </w:t>
      </w:r>
      <w:r w:rsidRPr="008115CC">
        <w:rPr>
          <w:rFonts w:ascii="Times New Roman" w:eastAsia="Times New Roman" w:hAnsi="Times New Roman"/>
          <w:sz w:val="24"/>
          <w:szCs w:val="24"/>
          <w:lang w:eastAsia="pl-PL"/>
        </w:rPr>
        <w:t>Mistrzostw Polski</w:t>
      </w:r>
      <w:r w:rsidR="00D36B04"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C41E4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>w dyscyplinie podlodowej</w:t>
      </w:r>
      <w:r w:rsidR="00D36B04"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36B04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>organizowan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D36B04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dniach 26 – 28 stycznia 2024 </w:t>
      </w:r>
      <w:r w:rsidR="00857B7C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857B7C" w:rsidRPr="00857B7C">
        <w:rPr>
          <w:rFonts w:ascii="Times New Roman" w:hAnsi="Times New Roman"/>
          <w:sz w:val="24"/>
          <w:szCs w:val="24"/>
        </w:rPr>
        <w:t>jeziorze Rospuda, wchodzącym w skład obwodu rybackiego „Jezioro Necko na Kanale Augustowskim nr 4”,</w:t>
      </w:r>
      <w:r w:rsidR="00823028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będące w użytkowaniu </w:t>
      </w:r>
      <w:r w:rsidR="00006A04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23028" w:rsidRPr="00857B7C">
        <w:rPr>
          <w:rFonts w:ascii="Times New Roman" w:eastAsia="Times New Roman" w:hAnsi="Times New Roman"/>
          <w:sz w:val="24"/>
          <w:szCs w:val="24"/>
          <w:lang w:eastAsia="pl-PL"/>
        </w:rPr>
        <w:t>GR PZW w Suwałkach,</w:t>
      </w:r>
      <w:r w:rsidR="00823028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06A04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>zosta</w:t>
      </w:r>
      <w:r w:rsidR="00D71E8F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ie</w:t>
      </w:r>
      <w:r w:rsidR="00006A04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uznan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a</w:t>
      </w:r>
      <w:r w:rsidR="00006A04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 oficjalne Mistrzostwa Polski w przypadku </w:t>
      </w:r>
      <w:r w:rsidR="00D71E8F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braku możliwości </w:t>
      </w:r>
      <w:r w:rsidR="00006A04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rozegrania drugich zawodów </w:t>
      </w:r>
      <w:r w:rsidR="00006A04"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cyklu </w:t>
      </w:r>
      <w:r w:rsidR="00006A04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Mistrzostwa Polski </w:t>
      </w:r>
      <w:r w:rsidR="00D71E8F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PZW </w:t>
      </w:r>
      <w:r w:rsidR="00006A04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>zaliczan</w:t>
      </w:r>
      <w:r w:rsidR="00EC574C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>ych</w:t>
      </w:r>
      <w:r w:rsidR="00006A04"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GPP PZW I Liga.</w:t>
      </w:r>
    </w:p>
    <w:p w14:paraId="59DB593C" w14:textId="77777777" w:rsidR="00006A04" w:rsidRPr="00857B7C" w:rsidRDefault="00006A04" w:rsidP="00006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80D1290" w14:textId="2D66FACB" w:rsidR="00006A04" w:rsidRPr="00857B7C" w:rsidRDefault="00006A04" w:rsidP="00006A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D71E8F" w:rsidRPr="00857B7C"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066B9F61" w14:textId="574DBEDF" w:rsidR="004603B0" w:rsidRPr="00857B7C" w:rsidRDefault="004603B0" w:rsidP="004603B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sz w:val="24"/>
          <w:szCs w:val="24"/>
          <w:lang w:eastAsia="pl-PL"/>
        </w:rPr>
        <w:t>Zwalnia z opłat za zezwolenia na amatorski połów ryb</w:t>
      </w:r>
      <w:r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</w:t>
      </w:r>
      <w:r w:rsidR="004C41E4" w:rsidRPr="00857B7C">
        <w:rPr>
          <w:rFonts w:ascii="Times New Roman" w:hAnsi="Times New Roman"/>
          <w:sz w:val="24"/>
          <w:szCs w:val="24"/>
        </w:rPr>
        <w:t xml:space="preserve">jeziorze Rospuda, wchodzącym </w:t>
      </w:r>
      <w:r w:rsidR="004C41E4" w:rsidRPr="00857B7C">
        <w:rPr>
          <w:rFonts w:ascii="Times New Roman" w:hAnsi="Times New Roman"/>
          <w:sz w:val="24"/>
          <w:szCs w:val="24"/>
        </w:rPr>
        <w:br/>
        <w:t>w skład obwodu rybackiego „Jezioro Necko na Kanale Augustowskim nr 4”,</w:t>
      </w:r>
      <w:r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dniach </w:t>
      </w:r>
      <w:r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>26 – 28 stycznia 2024 roku</w:t>
      </w:r>
      <w:r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>zawodników startujących w </w:t>
      </w:r>
      <w:r w:rsidR="00365CF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115CC" w:rsidRPr="008115CC">
        <w:rPr>
          <w:rFonts w:ascii="Times New Roman" w:eastAsia="Times New Roman" w:hAnsi="Times New Roman"/>
          <w:bCs/>
          <w:sz w:val="24"/>
          <w:szCs w:val="24"/>
          <w:lang w:eastAsia="pl-PL"/>
        </w:rPr>
        <w:t>I edycj</w:t>
      </w:r>
      <w:r w:rsidR="008115CC">
        <w:rPr>
          <w:rFonts w:ascii="Times New Roman" w:eastAsia="Times New Roman" w:hAnsi="Times New Roman"/>
          <w:bCs/>
          <w:sz w:val="24"/>
          <w:szCs w:val="24"/>
          <w:lang w:eastAsia="pl-PL"/>
        </w:rPr>
        <w:t>i</w:t>
      </w:r>
      <w:r w:rsidR="008115CC" w:rsidRPr="008115C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Mistrzostw Polski</w:t>
      </w:r>
      <w:r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115CC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857B7C">
        <w:rPr>
          <w:rFonts w:ascii="Times New Roman" w:eastAsia="Times New Roman" w:hAnsi="Times New Roman"/>
          <w:bCs/>
          <w:sz w:val="24"/>
          <w:szCs w:val="24"/>
          <w:lang w:eastAsia="pl-PL"/>
        </w:rPr>
        <w:t>w dyscyplinie podlodowej.</w:t>
      </w:r>
    </w:p>
    <w:p w14:paraId="69CE0B40" w14:textId="77777777" w:rsidR="004603B0" w:rsidRPr="00857B7C" w:rsidRDefault="004603B0" w:rsidP="00460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928D3D" w14:textId="1735564C" w:rsidR="004603B0" w:rsidRPr="00857B7C" w:rsidRDefault="004603B0" w:rsidP="00460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D71E8F" w:rsidRPr="00857B7C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14:paraId="2AB77167" w14:textId="63358FC9" w:rsidR="004603B0" w:rsidRPr="00857B7C" w:rsidRDefault="004603B0" w:rsidP="00E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</w:t>
      </w:r>
      <w:r w:rsidR="00EC574C"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§ 1 </w:t>
      </w:r>
      <w:r w:rsidRPr="00857B7C">
        <w:rPr>
          <w:rFonts w:ascii="Times New Roman" w:eastAsia="Times New Roman" w:hAnsi="Times New Roman"/>
          <w:sz w:val="24"/>
          <w:szCs w:val="24"/>
          <w:lang w:eastAsia="pl-PL"/>
        </w:rPr>
        <w:t>powierza Kol. Dariuszowi Ciechańskiemu - Wiceprezesowi ZG PZW ds. sportu i młodzieży</w:t>
      </w:r>
      <w:r w:rsidR="00EC574C" w:rsidRPr="00857B7C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C574C" w:rsidRPr="00857B7C">
        <w:rPr>
          <w:rFonts w:ascii="Times New Roman" w:eastAsia="Times New Roman" w:hAnsi="Times New Roman"/>
          <w:sz w:val="24"/>
          <w:szCs w:val="24"/>
          <w:lang w:eastAsia="pl-PL"/>
        </w:rPr>
        <w:t>w zakresie § 2 powierza</w:t>
      </w:r>
      <w:r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Dyrektorowi Naczelnemu GR PZW w Suwałkach.</w:t>
      </w:r>
    </w:p>
    <w:p w14:paraId="5A8642ED" w14:textId="77777777" w:rsidR="004603B0" w:rsidRPr="00857B7C" w:rsidRDefault="004603B0" w:rsidP="00460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BC25503" w14:textId="4CCC39CE" w:rsidR="004603B0" w:rsidRPr="00857B7C" w:rsidRDefault="004603B0" w:rsidP="00460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D71E8F" w:rsidRPr="00857B7C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194448E8" w14:textId="4201D80A" w:rsidR="004603B0" w:rsidRPr="00857B7C" w:rsidRDefault="004603B0" w:rsidP="004603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7B7C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6BADA6A6" w14:textId="77777777" w:rsidR="004603B0" w:rsidRPr="00857B7C" w:rsidRDefault="004603B0" w:rsidP="004603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254449" w14:textId="77777777" w:rsidR="004603B0" w:rsidRPr="00857B7C" w:rsidRDefault="004603B0" w:rsidP="004603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9B97CDD" w14:textId="77777777" w:rsidR="004603B0" w:rsidRPr="00857B7C" w:rsidRDefault="004603B0" w:rsidP="004603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F7E3AF" w14:textId="77777777" w:rsidR="004603B0" w:rsidRPr="00857B7C" w:rsidRDefault="004603B0" w:rsidP="004603B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Sekretarz ZG PZW</w:t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</w:p>
    <w:p w14:paraId="5FE6694B" w14:textId="77777777" w:rsidR="004603B0" w:rsidRPr="00857B7C" w:rsidRDefault="004603B0" w:rsidP="004603B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5624F58" w14:textId="77777777" w:rsidR="004603B0" w:rsidRPr="00857B7C" w:rsidRDefault="004603B0" w:rsidP="004603B0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8AA86D" w14:textId="77777777" w:rsidR="004603B0" w:rsidRPr="00857B7C" w:rsidRDefault="004603B0" w:rsidP="004603B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Dariusz Dziemianowicz</w:t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857B7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        Beata Olejarz</w:t>
      </w:r>
    </w:p>
    <w:p w14:paraId="2D6C460D" w14:textId="77777777" w:rsidR="004603B0" w:rsidRPr="00857B7C" w:rsidRDefault="004603B0" w:rsidP="004603B0">
      <w:pPr>
        <w:spacing w:after="16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7F1ADD2" w14:textId="77777777" w:rsidR="00C46E88" w:rsidRPr="00857B7C" w:rsidRDefault="00C46E88">
      <w:pPr>
        <w:rPr>
          <w:rFonts w:ascii="Times New Roman" w:hAnsi="Times New Roman"/>
        </w:rPr>
      </w:pPr>
    </w:p>
    <w:sectPr w:rsidR="00C46E88" w:rsidRPr="00857B7C" w:rsidSect="008A4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B0"/>
    <w:rsid w:val="00006A04"/>
    <w:rsid w:val="0008197E"/>
    <w:rsid w:val="000C4142"/>
    <w:rsid w:val="000C7A7F"/>
    <w:rsid w:val="00157D17"/>
    <w:rsid w:val="00365CFB"/>
    <w:rsid w:val="0037506F"/>
    <w:rsid w:val="00454149"/>
    <w:rsid w:val="004603B0"/>
    <w:rsid w:val="004C41E4"/>
    <w:rsid w:val="004F2116"/>
    <w:rsid w:val="008115CC"/>
    <w:rsid w:val="00823028"/>
    <w:rsid w:val="00857B7C"/>
    <w:rsid w:val="008A470C"/>
    <w:rsid w:val="008D17B2"/>
    <w:rsid w:val="00947539"/>
    <w:rsid w:val="009936CC"/>
    <w:rsid w:val="009B5C41"/>
    <w:rsid w:val="00A76596"/>
    <w:rsid w:val="00C46E88"/>
    <w:rsid w:val="00C50204"/>
    <w:rsid w:val="00C95E5D"/>
    <w:rsid w:val="00D36B04"/>
    <w:rsid w:val="00D71E8F"/>
    <w:rsid w:val="00D8793D"/>
    <w:rsid w:val="00DD657D"/>
    <w:rsid w:val="00EC574C"/>
    <w:rsid w:val="00F07694"/>
    <w:rsid w:val="00F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DAB0"/>
  <w15:chartTrackingRefBased/>
  <w15:docId w15:val="{4D8F9E43-5133-454B-BCDC-6ED97904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3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PZW PZW</cp:lastModifiedBy>
  <cp:revision>2</cp:revision>
  <cp:lastPrinted>2024-01-17T07:55:00Z</cp:lastPrinted>
  <dcterms:created xsi:type="dcterms:W3CDTF">2024-01-22T14:19:00Z</dcterms:created>
  <dcterms:modified xsi:type="dcterms:W3CDTF">2024-01-22T14:19:00Z</dcterms:modified>
</cp:coreProperties>
</file>